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CA" w:rsidRDefault="00DE33CA" w:rsidP="00DE33C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:rsidR="00DE33CA" w:rsidRDefault="00DE33CA" w:rsidP="00DE33C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DE33CA" w:rsidRDefault="00DE33CA" w:rsidP="00DE33C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DE33CA" w:rsidRPr="00DE33CA" w:rsidRDefault="00DE33CA" w:rsidP="00DE33CA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03 мая 2018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1247</w:t>
      </w:r>
    </w:p>
    <w:p w:rsidR="00DE33CA" w:rsidRDefault="00DE33CA" w:rsidP="00DE33CA">
      <w:pPr>
        <w:jc w:val="both"/>
        <w:rPr>
          <w:sz w:val="24"/>
          <w:szCs w:val="24"/>
        </w:rPr>
      </w:pPr>
      <w:bookmarkStart w:id="0" w:name="_GoBack"/>
      <w:bookmarkEnd w:id="0"/>
    </w:p>
    <w:p w:rsidR="00DE33CA" w:rsidRDefault="00DE33CA" w:rsidP="00DE33CA">
      <w:pPr>
        <w:jc w:val="center"/>
        <w:rPr>
          <w:b/>
          <w:sz w:val="24"/>
        </w:rPr>
      </w:pPr>
      <w:r>
        <w:rPr>
          <w:b/>
          <w:sz w:val="24"/>
        </w:rPr>
        <w:t xml:space="preserve">Исполнение бюджета города Югорска по доходам </w:t>
      </w:r>
      <w:r>
        <w:rPr>
          <w:b/>
          <w:sz w:val="24"/>
        </w:rPr>
        <w:br/>
        <w:t>по кодам классификации доходов бюджетов</w:t>
      </w:r>
      <w:r>
        <w:rPr>
          <w:b/>
          <w:sz w:val="24"/>
        </w:rPr>
        <w:br/>
        <w:t xml:space="preserve">за 1 квартал 2018 года </w:t>
      </w: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right"/>
        <w:rPr>
          <w:sz w:val="24"/>
        </w:rPr>
      </w:pPr>
      <w:r>
        <w:rPr>
          <w:sz w:val="24"/>
        </w:rPr>
        <w:t>тыс. рублей</w:t>
      </w:r>
    </w:p>
    <w:tbl>
      <w:tblPr>
        <w:tblW w:w="15705" w:type="dxa"/>
        <w:tblLayout w:type="fixed"/>
        <w:tblLook w:val="04A0"/>
      </w:tblPr>
      <w:tblGrid>
        <w:gridCol w:w="3087"/>
        <w:gridCol w:w="8507"/>
        <w:gridCol w:w="1701"/>
        <w:gridCol w:w="1418"/>
        <w:gridCol w:w="992"/>
      </w:tblGrid>
      <w:tr w:rsidR="00DE33CA" w:rsidTr="00DE33CA">
        <w:trPr>
          <w:trHeight w:val="673"/>
          <w:tblHeader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Исполнено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 исполнения</w:t>
            </w:r>
          </w:p>
        </w:tc>
      </w:tr>
      <w:tr w:rsidR="00DE33CA" w:rsidTr="00DE33CA">
        <w:trPr>
          <w:trHeight w:val="315"/>
          <w:tblHeader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E33CA" w:rsidTr="00DE33CA">
        <w:trPr>
          <w:trHeight w:val="31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2 811 054,1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606 983,3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21,6</w:t>
            </w:r>
          </w:p>
        </w:tc>
      </w:tr>
      <w:tr w:rsidR="00DE33CA" w:rsidTr="00DE33CA">
        <w:trPr>
          <w:trHeight w:val="31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1 008 476,5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245 776,6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24,4</w:t>
            </w:r>
          </w:p>
        </w:tc>
      </w:tr>
      <w:tr w:rsidR="00DE33CA" w:rsidTr="00DE33CA">
        <w:trPr>
          <w:trHeight w:val="26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755 338,4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179 845,0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23,8</w:t>
            </w:r>
          </w:p>
        </w:tc>
      </w:tr>
      <w:tr w:rsidR="00DE33CA" w:rsidTr="00DE33CA">
        <w:trPr>
          <w:trHeight w:val="25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755 338,4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179 845,0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DE33CA" w:rsidTr="00DE33CA">
        <w:trPr>
          <w:trHeight w:val="111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             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744 882,3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178 967,5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DE33CA" w:rsidTr="00DE33CA">
        <w:trPr>
          <w:trHeight w:val="154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3 611,5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12,2</w:t>
            </w:r>
          </w:p>
        </w:tc>
      </w:tr>
      <w:tr w:rsidR="00DE33CA" w:rsidTr="00DE33CA">
        <w:trPr>
          <w:trHeight w:val="53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3 912,6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 w:rsidR="00DE33CA" w:rsidTr="00DE33CA">
        <w:trPr>
          <w:trHeight w:val="130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          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2 932,0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</w:tr>
      <w:tr w:rsidR="00DE33CA" w:rsidTr="00DE33CA">
        <w:trPr>
          <w:trHeight w:val="48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000 1 03 00000 00 0000 000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16 532,8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4 764,4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28,8</w:t>
            </w:r>
          </w:p>
        </w:tc>
      </w:tr>
      <w:tr w:rsidR="00DE33CA" w:rsidTr="00DE33CA">
        <w:trPr>
          <w:trHeight w:val="35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16 532,8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4 764,4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28,8</w:t>
            </w:r>
          </w:p>
        </w:tc>
      </w:tr>
      <w:tr w:rsidR="00DE33CA" w:rsidTr="00DE33CA">
        <w:trPr>
          <w:trHeight w:val="11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              с учетом установленных дифференцированных нормативов отчислений                       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5 748,9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34,1</w:t>
            </w:r>
          </w:p>
        </w:tc>
      </w:tr>
      <w:tr w:rsidR="00DE33CA" w:rsidTr="00DE33CA">
        <w:trPr>
          <w:trHeight w:val="143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DE33CA" w:rsidTr="00DE33CA">
        <w:trPr>
          <w:trHeight w:val="111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                         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11 924,6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DE33CA" w:rsidTr="00DE33CA">
        <w:trPr>
          <w:trHeight w:val="11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                         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-1 193,0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-409,0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34,3</w:t>
            </w:r>
          </w:p>
        </w:tc>
      </w:tr>
      <w:tr w:rsidR="00DE33CA" w:rsidTr="00DE33CA">
        <w:trPr>
          <w:trHeight w:val="26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95 615,7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19 789,5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20,7</w:t>
            </w:r>
          </w:p>
        </w:tc>
      </w:tr>
      <w:tr w:rsidR="00DE33CA" w:rsidTr="00DE33CA">
        <w:trPr>
          <w:trHeight w:val="26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58 931,7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12 260,1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20,8</w:t>
            </w:r>
          </w:p>
        </w:tc>
      </w:tr>
      <w:tr w:rsidR="00DE33CA" w:rsidTr="00DE33CA">
        <w:trPr>
          <w:trHeight w:val="4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16,6</w:t>
            </w:r>
          </w:p>
        </w:tc>
      </w:tr>
      <w:tr w:rsidR="00DE33CA" w:rsidTr="00DE33CA">
        <w:trPr>
          <w:trHeight w:val="4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16,6</w:t>
            </w:r>
          </w:p>
        </w:tc>
      </w:tr>
      <w:tr w:rsidR="00DE33CA" w:rsidTr="00DE33CA">
        <w:trPr>
          <w:trHeight w:val="5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15 631,7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5 076,4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DE33CA" w:rsidTr="00DE33CA">
        <w:trPr>
          <w:trHeight w:val="98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000 1 05 01021 01 0000 110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15 631,7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5 076,4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DE33CA" w:rsidTr="00DE33CA">
        <w:trPr>
          <w:trHeight w:val="41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27 856,0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DE33CA" w:rsidTr="00DE33CA">
        <w:trPr>
          <w:trHeight w:val="28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27 856,0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DE33CA" w:rsidTr="00DE33CA">
        <w:trPr>
          <w:trHeight w:val="54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                       (за налоговые периоды, истекшие до 1 января 2011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7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  <w:tr w:rsidR="00DE33CA" w:rsidTr="00DE33CA">
        <w:trPr>
          <w:trHeight w:val="27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  <w:tr w:rsidR="00DE33CA" w:rsidTr="00DE33CA">
        <w:trPr>
          <w:trHeight w:val="2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DE33CA" w:rsidTr="00DE33CA">
        <w:trPr>
          <w:trHeight w:val="40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DE33CA" w:rsidTr="00DE33CA">
        <w:trPr>
          <w:trHeight w:val="12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51 424,0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7 841,6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15,2</w:t>
            </w:r>
          </w:p>
        </w:tc>
      </w:tr>
      <w:tr w:rsidR="00DE33CA" w:rsidTr="00DE33CA">
        <w:trPr>
          <w:trHeight w:val="2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11 424,0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11,3</w:t>
            </w:r>
          </w:p>
        </w:tc>
      </w:tr>
      <w:tr w:rsidR="00DE33CA" w:rsidTr="00DE33CA">
        <w:trPr>
          <w:trHeight w:val="55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 ставкам, применяемым               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11 424,0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11,3</w:t>
            </w:r>
          </w:p>
        </w:tc>
      </w:tr>
      <w:tr w:rsidR="00DE33CA" w:rsidTr="00DE33CA">
        <w:trPr>
          <w:trHeight w:val="2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</w:tr>
      <w:tr w:rsidR="00DE33CA" w:rsidTr="00DE33CA">
        <w:trPr>
          <w:trHeight w:val="26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16,9</w:t>
            </w:r>
          </w:p>
        </w:tc>
      </w:tr>
      <w:tr w:rsidR="00DE33CA" w:rsidTr="00DE33CA">
        <w:trPr>
          <w:trHeight w:val="39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16,9</w:t>
            </w:r>
          </w:p>
        </w:tc>
      </w:tr>
      <w:tr w:rsidR="00DE33CA" w:rsidTr="00DE33CA">
        <w:trPr>
          <w:trHeight w:val="2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13,6</w:t>
            </w:r>
          </w:p>
        </w:tc>
      </w:tr>
      <w:tr w:rsidR="00DE33CA" w:rsidTr="00DE33CA">
        <w:trPr>
          <w:trHeight w:val="41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 с физических лиц,  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13,6</w:t>
            </w:r>
          </w:p>
        </w:tc>
      </w:tr>
      <w:tr w:rsidR="00DE33CA" w:rsidTr="00DE33CA">
        <w:trPr>
          <w:trHeight w:val="26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5 693,3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1 530,3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26,9</w:t>
            </w:r>
          </w:p>
        </w:tc>
      </w:tr>
      <w:tr w:rsidR="00DE33CA" w:rsidTr="00DE33CA">
        <w:trPr>
          <w:trHeight w:val="55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DE33CA" w:rsidTr="00DE33CA">
        <w:trPr>
          <w:trHeight w:val="84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000 1 08 03010 01 0000 110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DE33CA" w:rsidTr="00DE33CA">
        <w:trPr>
          <w:trHeight w:val="41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                          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DE33CA" w:rsidTr="00DE33CA">
        <w:trPr>
          <w:trHeight w:val="42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DE33CA" w:rsidTr="00DE33CA">
        <w:trPr>
          <w:trHeight w:val="55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              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61 010,0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18 083,9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29,6</w:t>
            </w:r>
          </w:p>
        </w:tc>
      </w:tr>
      <w:tr w:rsidR="00DE33CA" w:rsidTr="00DE33CA">
        <w:trPr>
          <w:trHeight w:val="11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72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128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                              в возмездное пользование государственного и муниципального имущества                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15 773,9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DE33CA" w:rsidTr="00DE33CA">
        <w:trPr>
          <w:trHeight w:val="75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11 979,2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</w:tr>
      <w:tr w:rsidR="00DE33CA" w:rsidTr="00DE33CA">
        <w:trPr>
          <w:trHeight w:val="104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11 979,2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</w:tr>
      <w:tr w:rsidR="00DE33CA" w:rsidTr="00DE33CA">
        <w:trPr>
          <w:trHeight w:val="10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000 1 11 05020 00 0000 120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                               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172,6</w:t>
            </w:r>
          </w:p>
        </w:tc>
      </w:tr>
      <w:tr w:rsidR="00DE33CA" w:rsidTr="00DE33CA">
        <w:trPr>
          <w:trHeight w:val="109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172,6</w:t>
            </w:r>
          </w:p>
        </w:tc>
      </w:tr>
      <w:tr w:rsidR="00DE33CA" w:rsidTr="00DE33CA">
        <w:trPr>
          <w:trHeight w:val="11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                    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2 931,9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83,8</w:t>
            </w:r>
          </w:p>
        </w:tc>
      </w:tr>
      <w:tr w:rsidR="00DE33CA" w:rsidTr="00DE33CA">
        <w:trPr>
          <w:trHeight w:val="9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                     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2 931,9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83,8</w:t>
            </w:r>
          </w:p>
        </w:tc>
      </w:tr>
      <w:tr w:rsidR="00DE33CA" w:rsidTr="00DE33CA">
        <w:trPr>
          <w:trHeight w:val="102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                               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DE33CA" w:rsidTr="00DE33CA">
        <w:trPr>
          <w:trHeight w:val="117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                                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DE33CA" w:rsidTr="00DE33CA">
        <w:trPr>
          <w:trHeight w:val="122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         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DE33CA" w:rsidTr="00DE33CA">
        <w:trPr>
          <w:trHeight w:val="14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000 1 12 00000 00 0000 000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1 573,8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80,6</w:t>
            </w:r>
          </w:p>
        </w:tc>
      </w:tr>
      <w:tr w:rsidR="00DE33CA" w:rsidTr="00DE33CA">
        <w:trPr>
          <w:trHeight w:val="29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80,6</w:t>
            </w:r>
          </w:p>
        </w:tc>
      </w:tr>
      <w:tr w:rsidR="00DE33CA" w:rsidTr="00DE33CA">
        <w:trPr>
          <w:trHeight w:val="39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1 301,0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DE33CA" w:rsidTr="00DE33CA">
        <w:trPr>
          <w:trHeight w:val="26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000 1 12 01020 01 0000 120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8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6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563,3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98,5</w:t>
            </w:r>
          </w:p>
        </w:tc>
      </w:tr>
      <w:tr w:rsidR="00DE33CA" w:rsidTr="00DE33CA">
        <w:trPr>
          <w:trHeight w:val="40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770,8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свыше 100</w:t>
            </w:r>
          </w:p>
        </w:tc>
      </w:tr>
      <w:tr w:rsidR="00DE33CA" w:rsidTr="00DE33CA">
        <w:trPr>
          <w:trHeight w:val="25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</w:tr>
      <w:tr w:rsidR="00DE33CA" w:rsidTr="00DE33CA">
        <w:trPr>
          <w:trHeight w:val="49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</w:tr>
      <w:tr w:rsidR="00DE33CA" w:rsidTr="00DE33CA">
        <w:trPr>
          <w:trHeight w:val="39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</w:tr>
      <w:tr w:rsidR="00DE33CA" w:rsidTr="00DE33CA">
        <w:trPr>
          <w:trHeight w:val="12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</w:pPr>
            <w:r>
              <w:rPr>
                <w:szCs w:val="24"/>
                <w:lang w:eastAsia="ru-RU"/>
              </w:rPr>
              <w:t>свыше 100</w:t>
            </w:r>
          </w:p>
        </w:tc>
      </w:tr>
      <w:tr w:rsidR="00DE33CA" w:rsidTr="00DE33CA">
        <w:trPr>
          <w:trHeight w:val="12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</w:pPr>
            <w:r>
              <w:rPr>
                <w:szCs w:val="24"/>
                <w:lang w:eastAsia="ru-RU"/>
              </w:rPr>
              <w:t>свыше 100</w:t>
            </w:r>
          </w:p>
        </w:tc>
      </w:tr>
      <w:tr w:rsidR="00DE33CA" w:rsidTr="00DE33CA">
        <w:trPr>
          <w:trHeight w:val="28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</w:pPr>
            <w:r>
              <w:rPr>
                <w:szCs w:val="24"/>
                <w:lang w:eastAsia="ru-RU"/>
              </w:rPr>
              <w:t>свыше 100</w:t>
            </w:r>
          </w:p>
        </w:tc>
      </w:tr>
      <w:tr w:rsidR="00DE33CA" w:rsidTr="00DE33CA">
        <w:trPr>
          <w:trHeight w:val="40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16 750,0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8 476,7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50,6</w:t>
            </w:r>
          </w:p>
        </w:tc>
      </w:tr>
      <w:tr w:rsidR="00DE33CA" w:rsidTr="00DE33CA">
        <w:trPr>
          <w:trHeight w:val="38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 от продажи квартир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DE33CA" w:rsidTr="00DE33CA">
        <w:trPr>
          <w:trHeight w:val="37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DE33CA" w:rsidTr="00DE33CA">
        <w:trPr>
          <w:trHeight w:val="11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                            и муниципальной собственности (за исключением движимого имущества бюджетных и автономных учреждений, а также имущества государственных              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свыше 100</w:t>
            </w:r>
          </w:p>
        </w:tc>
      </w:tr>
      <w:tr w:rsidR="00DE33CA" w:rsidTr="00DE33CA">
        <w:trPr>
          <w:trHeight w:val="139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000 1 14 02040 04 0000 410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              и автономных учреждений, а также имущества муниципальных унитарных предприятий, в том числе казенных), в части реализации основных средств               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свыше 100</w:t>
            </w:r>
          </w:p>
        </w:tc>
      </w:tr>
      <w:tr w:rsidR="00DE33CA" w:rsidTr="00DE33CA">
        <w:trPr>
          <w:trHeight w:val="152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              и автономных учреждений, а также имущества муниципальных унитарных предприятий, в том числе казенных), в части реализации основных средств                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свыше 100</w:t>
            </w:r>
          </w:p>
        </w:tc>
      </w:tr>
      <w:tr w:rsidR="00DE33CA" w:rsidTr="00DE33CA">
        <w:trPr>
          <w:trHeight w:val="69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                   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33,8</w:t>
            </w:r>
          </w:p>
        </w:tc>
      </w:tr>
      <w:tr w:rsidR="00DE33CA" w:rsidTr="00DE33CA">
        <w:trPr>
          <w:trHeight w:val="4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               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33,8</w:t>
            </w:r>
          </w:p>
        </w:tc>
      </w:tr>
      <w:tr w:rsidR="00DE33CA" w:rsidTr="00DE33CA">
        <w:trPr>
          <w:trHeight w:val="71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Доходы от продажи земельных участков, государственная собственность                 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33,8</w:t>
            </w:r>
          </w:p>
        </w:tc>
      </w:tr>
      <w:tr w:rsidR="00DE33CA" w:rsidTr="00DE33CA">
        <w:trPr>
          <w:trHeight w:val="130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                   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DE33CA" w:rsidTr="00DE33CA">
        <w:trPr>
          <w:trHeight w:val="9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                   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DE33CA" w:rsidTr="00DE33CA">
        <w:trPr>
          <w:trHeight w:val="116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               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DE33CA" w:rsidTr="00DE33CA">
        <w:trPr>
          <w:trHeight w:val="27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000 1 16 00000 00 0000 000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3 909,2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3 211,8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82,2</w:t>
            </w:r>
          </w:p>
        </w:tc>
      </w:tr>
      <w:tr w:rsidR="00DE33CA" w:rsidTr="00DE33CA">
        <w:trPr>
          <w:trHeight w:val="29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                    и сборах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</w:tr>
      <w:tr w:rsidR="00DE33CA" w:rsidTr="00DE33CA">
        <w:trPr>
          <w:trHeight w:val="10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                 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7,1</w:t>
            </w:r>
          </w:p>
        </w:tc>
      </w:tr>
      <w:tr w:rsidR="00DE33CA" w:rsidTr="00DE33CA">
        <w:trPr>
          <w:trHeight w:val="74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                         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</w:tr>
      <w:tr w:rsidR="00DE33CA" w:rsidTr="00DE33CA">
        <w:trPr>
          <w:trHeight w:val="8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11,4</w:t>
            </w:r>
          </w:p>
        </w:tc>
      </w:tr>
      <w:tr w:rsidR="00DE33CA" w:rsidTr="00DE33CA">
        <w:trPr>
          <w:trHeight w:val="8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                       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93,7</w:t>
            </w:r>
          </w:p>
        </w:tc>
      </w:tr>
      <w:tr w:rsidR="00DE33CA" w:rsidTr="00DE33CA">
        <w:trPr>
          <w:trHeight w:val="7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                      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180,8</w:t>
            </w:r>
          </w:p>
        </w:tc>
      </w:tr>
      <w:tr w:rsidR="00DE33CA" w:rsidTr="00DE33CA">
        <w:trPr>
          <w:trHeight w:val="58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                       в области государственного регулирования производства и оборота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DE33CA" w:rsidTr="00DE33CA">
        <w:trPr>
          <w:trHeight w:val="45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46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               (в части бюджетов городских округов)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46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000 1 16 21000 00 0000 140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   в совершении преступлений, и в возмещение ущерба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76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000 1 16 21040 04 0000 140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 в совершении преступлений, и в возмещение ущерба имуществу, зачисляемые 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161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000 1 16 25000 00 0000 140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20,1</w:t>
            </w:r>
          </w:p>
        </w:tc>
      </w:tr>
      <w:tr w:rsidR="00DE33CA" w:rsidTr="00DE33CA">
        <w:trPr>
          <w:trHeight w:val="2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20,1</w:t>
            </w:r>
          </w:p>
        </w:tc>
      </w:tr>
      <w:tr w:rsidR="00DE33CA" w:rsidTr="00DE33CA">
        <w:trPr>
          <w:trHeight w:val="66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                         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25,6</w:t>
            </w:r>
          </w:p>
        </w:tc>
      </w:tr>
      <w:tr w:rsidR="00DE33CA" w:rsidTr="00DE33CA">
        <w:trPr>
          <w:trHeight w:val="5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DE33CA" w:rsidTr="00DE33CA">
        <w:trPr>
          <w:trHeight w:val="69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7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44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5,7</w:t>
            </w:r>
          </w:p>
        </w:tc>
      </w:tr>
      <w:tr w:rsidR="00DE33CA" w:rsidTr="00DE33CA">
        <w:trPr>
          <w:trHeight w:val="88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129,9</w:t>
            </w:r>
          </w:p>
        </w:tc>
      </w:tr>
      <w:tr w:rsidR="00DE33CA" w:rsidTr="00DE33CA">
        <w:trPr>
          <w:trHeight w:val="84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129,9</w:t>
            </w:r>
          </w:p>
        </w:tc>
      </w:tr>
      <w:tr w:rsidR="00DE33CA" w:rsidTr="00DE33CA">
        <w:trPr>
          <w:trHeight w:val="71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41,9</w:t>
            </w:r>
          </w:p>
        </w:tc>
      </w:tr>
      <w:tr w:rsidR="00DE33CA" w:rsidTr="00DE33CA">
        <w:trPr>
          <w:trHeight w:val="43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000 1 16 90000 00 0000 140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                           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1 707,9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2 347,0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137,4</w:t>
            </w:r>
          </w:p>
        </w:tc>
      </w:tr>
      <w:tr w:rsidR="00DE33CA" w:rsidTr="00DE33CA">
        <w:trPr>
          <w:trHeight w:val="44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                          в возмещение ущерба,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1 707,9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2 347,0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137,4</w:t>
            </w:r>
          </w:p>
        </w:tc>
      </w:tr>
      <w:tr w:rsidR="00DE33CA" w:rsidTr="00DE33CA">
        <w:trPr>
          <w:trHeight w:val="18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16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1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000 1 17 01040 04 0000 180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16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1 802 577,6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361 206,7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20,0</w:t>
            </w:r>
          </w:p>
        </w:tc>
      </w:tr>
      <w:tr w:rsidR="00DE33CA" w:rsidTr="00DE33CA">
        <w:trPr>
          <w:trHeight w:val="44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1 802 577,6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362 218,5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20,1</w:t>
            </w:r>
          </w:p>
        </w:tc>
      </w:tr>
      <w:tr w:rsidR="00DE33CA" w:rsidTr="00DE33CA">
        <w:trPr>
          <w:trHeight w:val="16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166 125,5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DE33CA" w:rsidTr="00DE33CA">
        <w:trPr>
          <w:trHeight w:val="17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000 2 02 15001 00 0000 151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DE33CA" w:rsidTr="00DE33CA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DE33CA" w:rsidTr="00DE33CA">
        <w:trPr>
          <w:trHeight w:val="41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000 2 02 15002 00 0000 151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101 422,3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20 284,5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DE33CA" w:rsidTr="00DE33CA">
        <w:trPr>
          <w:trHeight w:val="43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000 2 02 15002 04 0000 151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101 422,3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20 284,5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DE33CA" w:rsidTr="00DE33CA">
        <w:trPr>
          <w:trHeight w:val="29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273 981,7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10 317,3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3,8</w:t>
            </w:r>
          </w:p>
        </w:tc>
      </w:tr>
      <w:tr w:rsidR="00DE33CA" w:rsidTr="00DE33CA">
        <w:trPr>
          <w:trHeight w:val="58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000 2 02 20041 00 0000 151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              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88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000 2 02 20041 04 0000 151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47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000 2 02 20077 00 0000 151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34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0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000 2 02 25519 00 0000 151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35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000 2 02 25519 04 0000 151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000 2 02 25555 00 0000 151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71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000 2 02 25555 04 0000 151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15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000 2 02 29999 00 0000 151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234 211,5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10 317,3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DE33CA" w:rsidTr="00DE33CA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234 211,5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10 317,3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DE33CA" w:rsidTr="00DE33CA">
        <w:trPr>
          <w:trHeight w:val="12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1 356 165,0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317 971,4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DE33CA" w:rsidTr="00DE33CA">
        <w:trPr>
          <w:trHeight w:val="4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000 2 02 30024 00 0000 151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1 290 833,7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300 541,3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DE33CA" w:rsidTr="00DE33CA">
        <w:trPr>
          <w:trHeight w:val="4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000 2 02 30024 04 0000 151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1 290 833,7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300 541,3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DE33CA" w:rsidTr="00DE33CA">
        <w:trPr>
          <w:trHeight w:val="85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000 2 02 30029 00 0000 151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33 910,0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27,0</w:t>
            </w:r>
          </w:p>
        </w:tc>
      </w:tr>
      <w:tr w:rsidR="00DE33CA" w:rsidTr="00DE33CA">
        <w:trPr>
          <w:trHeight w:val="134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000 2 02 30029 04 0000 151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                      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33 910,0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27,0</w:t>
            </w:r>
          </w:p>
        </w:tc>
      </w:tr>
      <w:tr w:rsidR="00DE33CA" w:rsidTr="00DE33CA">
        <w:trPr>
          <w:trHeight w:val="93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000 2 02 35082 00 0000 151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38,1</w:t>
            </w:r>
          </w:p>
        </w:tc>
      </w:tr>
      <w:tr w:rsidR="00DE33CA" w:rsidTr="00DE33CA">
        <w:trPr>
          <w:trHeight w:val="77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000 2 02 35082 04 0000 151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                          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38,1</w:t>
            </w:r>
          </w:p>
        </w:tc>
      </w:tr>
      <w:tr w:rsidR="00DE33CA" w:rsidTr="00DE33CA">
        <w:trPr>
          <w:trHeight w:val="35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000 2 02 35118 00 0000 151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                         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DE33CA" w:rsidTr="00DE33CA">
        <w:trPr>
          <w:trHeight w:val="20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DE33CA" w:rsidTr="00DE33CA">
        <w:trPr>
          <w:trHeight w:val="24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000 2 02 35120 00 0000 151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69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                  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126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000 2 02 35134 00 0000 151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                         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14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000 2 02 35134 04 0000 151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                  по обеспечению жильем отдельных категорий граждан, установленных Федеральным законом от 12 января 1995 года № 5-ФЗ «О ветеранах»,                        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33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000 2 02 35930 00 0000 151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</w:tr>
      <w:tr w:rsidR="00DE33CA" w:rsidTr="00DE33CA">
        <w:trPr>
          <w:trHeight w:val="34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000 2 02 35930 04 0000 151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</w:tr>
      <w:tr w:rsidR="00DE33CA" w:rsidTr="00DE33CA">
        <w:trPr>
          <w:trHeight w:val="7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6 305,4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11,2</w:t>
            </w:r>
          </w:p>
        </w:tc>
      </w:tr>
      <w:tr w:rsidR="00DE33CA" w:rsidTr="00DE33CA">
        <w:trPr>
          <w:trHeight w:val="7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000 2 02 49999 00 0000 151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6 305,4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11,2</w:t>
            </w:r>
          </w:p>
        </w:tc>
      </w:tr>
      <w:tr w:rsidR="00DE33CA" w:rsidTr="00DE33CA">
        <w:trPr>
          <w:trHeight w:val="20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6 305,4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11,2</w:t>
            </w:r>
          </w:p>
        </w:tc>
      </w:tr>
      <w:tr w:rsidR="00DE33CA" w:rsidTr="00DE33CA">
        <w:trPr>
          <w:trHeight w:val="7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7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000 2 07 04000 04 0000 180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0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000 2 07 04050 04 0000 180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60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50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000 2 19 00000 04 0000 151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000 2 19 60010 04 0000 151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E33CA" w:rsidRDefault="00DE33CA" w:rsidP="00DE33C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3CA" w:rsidRDefault="00DE33C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sectPr w:rsidR="00DE33CA" w:rsidSect="00DE33C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42AD"/>
    <w:rsid w:val="0037056B"/>
    <w:rsid w:val="003815C1"/>
    <w:rsid w:val="003D688F"/>
    <w:rsid w:val="00423003"/>
    <w:rsid w:val="004B0DBB"/>
    <w:rsid w:val="004C6A75"/>
    <w:rsid w:val="00510950"/>
    <w:rsid w:val="005217E2"/>
    <w:rsid w:val="0053339B"/>
    <w:rsid w:val="005A3B53"/>
    <w:rsid w:val="00624190"/>
    <w:rsid w:val="0065328E"/>
    <w:rsid w:val="00690660"/>
    <w:rsid w:val="006B3FA0"/>
    <w:rsid w:val="006F6444"/>
    <w:rsid w:val="00713C1C"/>
    <w:rsid w:val="007268A4"/>
    <w:rsid w:val="00735EE5"/>
    <w:rsid w:val="007C482E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DE33CA"/>
    <w:rsid w:val="00DE75EF"/>
    <w:rsid w:val="00DE7950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  <w:rsid w:val="00FE5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E33C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E33C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E33C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E33C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E33C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E33C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E33C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E33CA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8">
    <w:name w:val="Основной текст Знак"/>
    <w:link w:val="a9"/>
    <w:semiHidden/>
    <w:rsid w:val="00DE33CA"/>
    <w:rPr>
      <w:rFonts w:ascii="Times New Roman" w:eastAsia="Times New Roman" w:hAnsi="Times New Roman"/>
      <w:sz w:val="24"/>
      <w:szCs w:val="24"/>
    </w:rPr>
  </w:style>
  <w:style w:type="paragraph" w:styleId="a9">
    <w:name w:val="Body Text"/>
    <w:basedOn w:val="a"/>
    <w:link w:val="a8"/>
    <w:semiHidden/>
    <w:unhideWhenUsed/>
    <w:rsid w:val="00DE33CA"/>
    <w:pPr>
      <w:suppressAutoHyphens w:val="0"/>
      <w:jc w:val="both"/>
    </w:pPr>
    <w:rPr>
      <w:sz w:val="24"/>
      <w:szCs w:val="24"/>
      <w:lang/>
    </w:rPr>
  </w:style>
  <w:style w:type="paragraph" w:styleId="aa">
    <w:name w:val="No Spacing"/>
    <w:uiPriority w:val="1"/>
    <w:qFormat/>
    <w:rsid w:val="00DE33C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13</Pages>
  <Words>4122</Words>
  <Characters>23499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15</cp:revision>
  <cp:lastPrinted>2018-05-04T10:04:00Z</cp:lastPrinted>
  <dcterms:created xsi:type="dcterms:W3CDTF">2011-11-15T08:57:00Z</dcterms:created>
  <dcterms:modified xsi:type="dcterms:W3CDTF">2018-05-03T03:33:00Z</dcterms:modified>
</cp:coreProperties>
</file>